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both"/>
        <w:rPr>
          <w:rFonts w:ascii="Times New Roman" w:hAnsi="Times New Roman" w:eastAsia="Times New Roman" w:cs="Times New Roman"/>
          <w:b/>
          <w:b/>
          <w:color w:val="000000"/>
          <w:sz w:val="28"/>
          <w:szCs w:val="28"/>
          <w:shd w:fill="FFFFFF" w:val="clear"/>
          <w:lang w:eastAsia="ru-RU"/>
        </w:rPr>
      </w:pPr>
      <w:r>
        <w:rPr>
          <w:rFonts w:eastAsia="Times New Roman" w:cs="Times New Roman" w:ascii="Times New Roman" w:hAnsi="Times New Roman"/>
          <w:b/>
          <w:color w:val="000000"/>
          <w:sz w:val="28"/>
          <w:szCs w:val="28"/>
          <w:shd w:fill="FFFFFF" w:val="clear"/>
          <w:lang w:eastAsia="ru-RU"/>
        </w:rPr>
        <w:t>Работа по направлению «Время перемен»</w:t>
      </w:r>
    </w:p>
    <w:p>
      <w:pPr>
        <w:pStyle w:val="Normal"/>
        <w:spacing w:lineRule="auto" w:line="240" w:before="0" w:after="0"/>
        <w:jc w:val="both"/>
        <w:rPr>
          <w:rFonts w:ascii="Times New Roman" w:hAnsi="Times New Roman" w:eastAsia="Times New Roman" w:cs="Times New Roman"/>
          <w:color w:val="000000"/>
          <w:sz w:val="28"/>
          <w:szCs w:val="28"/>
          <w:shd w:fill="FFFFFF" w:val="clear"/>
          <w:lang w:eastAsia="ru-RU"/>
        </w:rPr>
      </w:pPr>
      <w:r>
        <w:rPr>
          <w:rFonts w:eastAsia="Times New Roman" w:cs="Times New Roman" w:ascii="Times New Roman" w:hAnsi="Times New Roman"/>
          <w:color w:val="000000"/>
          <w:sz w:val="28"/>
          <w:szCs w:val="28"/>
          <w:shd w:fill="FFFFFF" w:val="clear"/>
          <w:lang w:eastAsia="ru-RU"/>
        </w:rPr>
        <w:t xml:space="preserve">      </w:t>
      </w:r>
      <w:r>
        <w:rPr>
          <w:rFonts w:eastAsia="Times New Roman" w:cs="Times New Roman" w:ascii="Times New Roman" w:hAnsi="Times New Roman"/>
          <w:color w:val="000000"/>
          <w:sz w:val="28"/>
          <w:szCs w:val="28"/>
          <w:shd w:fill="FFFFFF" w:val="clear"/>
          <w:lang w:eastAsia="ru-RU"/>
        </w:rPr>
        <w:t xml:space="preserve">Четвертым направлением итогового сочинения по литературе в 2020 году является следующее – «Время перемен». Оно тесным образом связано с остальными предложенными направлениями и привлекает моё внимание тем, что дает возможность учащимся оперировать при привлечении аргументов большинством произведений с нашей «Золотой полки», так как именно герои русской классики часто находятся в ситуации перемен. </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color w:val="000000"/>
          <w:sz w:val="28"/>
          <w:szCs w:val="28"/>
          <w:shd w:fill="FFFFFF" w:val="clear"/>
          <w:lang w:eastAsia="ru-RU"/>
        </w:rPr>
        <w:t xml:space="preserve">       </w:t>
      </w:r>
      <w:r>
        <w:rPr>
          <w:rFonts w:eastAsia="Times New Roman" w:cs="Times New Roman" w:ascii="Times New Roman" w:hAnsi="Times New Roman"/>
          <w:b/>
          <w:color w:val="000000"/>
          <w:sz w:val="28"/>
          <w:szCs w:val="28"/>
          <w:shd w:fill="FFFFFF" w:val="clear"/>
          <w:lang w:eastAsia="ru-RU"/>
        </w:rPr>
        <w:t>В методических рекомендациях ФИПИ указывается, что «</w:t>
      </w:r>
      <w:r>
        <w:rPr>
          <w:rFonts w:eastAsia="Times New Roman" w:cs="Times New Roman" w:ascii="Times New Roman" w:hAnsi="Times New Roman"/>
          <w:color w:val="000000"/>
          <w:sz w:val="28"/>
          <w:szCs w:val="28"/>
          <w:shd w:fill="FFFFFF" w:val="clear"/>
          <w:lang w:eastAsia="ru-RU"/>
        </w:rPr>
        <w:t>в  рамках  данного  направления  можно  будет  поразмышлять  о  меняющемся  мире, о причинах и следствиях изменений, происходящих внутри человека и в окружающей его действительности, о том, перед каким выбором он оказывается в  период формирования собственного мировоззрения, в эпоху социальных и культурных изменений. На эти и другие вопросы в русле конкретных тем можно ответить, опираясь на различные литературные источники (художественные произведения, мемуаристику, научную литературу, публицистику), а также на собственный опыт осмысления жизни в «большом времени» с его проблемами и противоречиями».</w:t>
      </w:r>
    </w:p>
    <w:p>
      <w:pPr>
        <w:pStyle w:val="Normal"/>
        <w:spacing w:lineRule="auto" w:line="240" w:before="75" w:after="120"/>
        <w:jc w:val="both"/>
        <w:textAlignment w:val="baseline"/>
        <w:rPr>
          <w:rFonts w:ascii="Times New Roman" w:hAnsi="Times New Roman" w:eastAsia="Times New Roman" w:cs="Times New Roman"/>
          <w:b/>
          <w:b/>
          <w:bCs/>
          <w:color w:val="000000"/>
          <w:sz w:val="28"/>
          <w:szCs w:val="28"/>
          <w:lang w:eastAsia="ru-RU"/>
        </w:rPr>
      </w:pPr>
      <w:r>
        <w:rPr>
          <w:rFonts w:eastAsia="Times New Roman" w:cs="Times New Roman" w:ascii="Times New Roman" w:hAnsi="Times New Roman"/>
          <w:b/>
          <w:bCs/>
          <w:color w:val="000000"/>
          <w:sz w:val="28"/>
          <w:szCs w:val="28"/>
          <w:lang w:eastAsia="ru-RU"/>
        </w:rPr>
      </w:r>
    </w:p>
    <w:p>
      <w:pPr>
        <w:pStyle w:val="Normal"/>
        <w:spacing w:lineRule="auto" w:line="240" w:before="75" w:after="120"/>
        <w:jc w:val="both"/>
        <w:textAlignment w:val="baseline"/>
        <w:rPr>
          <w:rFonts w:ascii="Times New Roman" w:hAnsi="Times New Roman" w:eastAsia="Times New Roman" w:cs="Times New Roman"/>
          <w:color w:val="000000"/>
          <w:sz w:val="28"/>
          <w:szCs w:val="28"/>
          <w:lang w:eastAsia="ru-RU"/>
        </w:rPr>
      </w:pPr>
      <w:r>
        <w:rPr>
          <w:rFonts w:eastAsia="Times New Roman" w:cs="Times New Roman" w:ascii="Times New Roman" w:hAnsi="Times New Roman"/>
          <w:b/>
          <w:bCs/>
          <w:color w:val="000000"/>
          <w:sz w:val="28"/>
          <w:szCs w:val="28"/>
          <w:lang w:eastAsia="ru-RU"/>
        </w:rPr>
        <w:t>Как можно раскрыть тему:</w:t>
      </w:r>
    </w:p>
    <w:p>
      <w:pPr>
        <w:pStyle w:val="Normal"/>
        <w:numPr>
          <w:ilvl w:val="0"/>
          <w:numId w:val="1"/>
        </w:numPr>
        <w:spacing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Внутренние и внешние перемены в жизни человека, их причины и последствия. Взросление, становление, старение человека.</w:t>
      </w:r>
    </w:p>
    <w:p>
      <w:pPr>
        <w:pStyle w:val="Normal"/>
        <w:numPr>
          <w:ilvl w:val="0"/>
          <w:numId w:val="1"/>
        </w:numPr>
        <w:spacing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Человек в эпоху перемен. Боязнь перемен, стремление к переменам. Поведение человека во время душевных, социальных и политических изменений, нравственный выбор.</w:t>
      </w:r>
    </w:p>
    <w:p>
      <w:pPr>
        <w:pStyle w:val="Normal"/>
        <w:numPr>
          <w:ilvl w:val="0"/>
          <w:numId w:val="1"/>
        </w:numPr>
        <w:spacing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Искусство (литература, музыка, архитектура) и наука как отражение культурных перемен. Влияние культурных, исторических, политических перемен на искусство, науку.</w:t>
      </w:r>
    </w:p>
    <w:p>
      <w:pPr>
        <w:pStyle w:val="Normal"/>
        <w:numPr>
          <w:ilvl w:val="0"/>
          <w:numId w:val="1"/>
        </w:numPr>
        <w:spacing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Эволюция, революция, деградация. Перемены  к лучшему и худшему.</w:t>
      </w:r>
    </w:p>
    <w:p>
      <w:pPr>
        <w:pStyle w:val="Normal"/>
        <w:spacing w:lineRule="auto" w:line="240" w:before="75" w:after="120"/>
        <w:ind w:left="360" w:hanging="0"/>
        <w:jc w:val="both"/>
        <w:textAlignment w:val="baseline"/>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240" w:before="75" w:after="120"/>
        <w:ind w:left="360" w:hanging="0"/>
        <w:jc w:val="both"/>
        <w:textAlignment w:val="baseline"/>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Далее обратимся к определениям и тезисам «Время перемен»</w:t>
      </w:r>
    </w:p>
    <w:p>
      <w:pPr>
        <w:pStyle w:val="Normal"/>
        <w:numPr>
          <w:ilvl w:val="0"/>
          <w:numId w:val="0"/>
        </w:numPr>
        <w:spacing w:lineRule="auto" w:line="240" w:before="300" w:after="75"/>
        <w:jc w:val="both"/>
        <w:textAlignment w:val="baseline"/>
        <w:outlineLvl w:val="1"/>
        <w:rPr>
          <w:rFonts w:ascii="Times New Roman" w:hAnsi="Times New Roman" w:eastAsia="Times New Roman" w:cs="Times New Roman"/>
          <w:b/>
          <w:b/>
          <w:bCs/>
          <w:color w:val="000000"/>
          <w:sz w:val="28"/>
          <w:szCs w:val="28"/>
          <w:lang w:eastAsia="ru-RU"/>
        </w:rPr>
      </w:pPr>
      <w:r>
        <w:rPr>
          <w:rFonts w:eastAsia="Times New Roman" w:cs="Times New Roman" w:ascii="Times New Roman" w:hAnsi="Times New Roman"/>
          <w:b/>
          <w:bCs/>
          <w:color w:val="000000"/>
          <w:sz w:val="28"/>
          <w:szCs w:val="28"/>
          <w:lang w:eastAsia="ru-RU"/>
        </w:rPr>
        <w:t>Определения по направлению «Время перемен»</w:t>
      </w:r>
    </w:p>
    <w:p>
      <w:pPr>
        <w:pStyle w:val="Normal"/>
        <w:spacing w:lineRule="auto" w:line="240" w:before="75" w:after="120"/>
        <w:jc w:val="both"/>
        <w:textAlignment w:val="baseline"/>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ВРЕМЯ – фундаментальное понятие человеческого мышления, отображающее изменчивость мира, процессуальный характер его существования, наличие в мире не только «вещей» (объектов, предметов), но и событий.</w:t>
      </w:r>
    </w:p>
    <w:p>
      <w:pPr>
        <w:pStyle w:val="Normal"/>
        <w:spacing w:lineRule="auto" w:line="240" w:before="75" w:after="120"/>
        <w:jc w:val="both"/>
        <w:textAlignment w:val="baseline"/>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ПЕРЕМЕНЫ – действие и состояние, наступившее в ком-чем-нибудь, изменение, поворот к чему-нибудь новому, появление чего-нибудь нового.</w:t>
      </w:r>
    </w:p>
    <w:p>
      <w:pPr>
        <w:pStyle w:val="Normal"/>
        <w:spacing w:lineRule="auto" w:line="240" w:before="75" w:after="120"/>
        <w:jc w:val="both"/>
        <w:textAlignment w:val="baseline"/>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Ключевым словом в данном словосочетании будет слово «перемены».</w:t>
      </w:r>
    </w:p>
    <w:p>
      <w:pPr>
        <w:pStyle w:val="2"/>
        <w:spacing w:beforeAutospacing="0" w:before="300" w:afterAutospacing="0" w:after="75"/>
        <w:jc w:val="both"/>
        <w:textAlignment w:val="baseline"/>
        <w:rPr>
          <w:color w:val="000000"/>
          <w:sz w:val="28"/>
          <w:szCs w:val="28"/>
        </w:rPr>
      </w:pPr>
      <w:r>
        <w:rPr>
          <w:color w:val="000000"/>
          <w:sz w:val="28"/>
          <w:szCs w:val="28"/>
        </w:rPr>
        <w:t>Примерные темы по направлению «Время перемен»</w:t>
      </w:r>
    </w:p>
    <w:p>
      <w:pPr>
        <w:pStyle w:val="Normal"/>
        <w:numPr>
          <w:ilvl w:val="0"/>
          <w:numId w:val="3"/>
        </w:numPr>
        <w:spacing w:lineRule="auto" w:line="240" w:beforeAutospacing="1"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Почему люди боятся перемен?</w:t>
      </w:r>
    </w:p>
    <w:p>
      <w:pPr>
        <w:pStyle w:val="Normal"/>
        <w:numPr>
          <w:ilvl w:val="0"/>
          <w:numId w:val="3"/>
        </w:numPr>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Какие исторические события меняют судьбы людей?</w:t>
      </w:r>
    </w:p>
    <w:p>
      <w:pPr>
        <w:pStyle w:val="Normal"/>
        <w:numPr>
          <w:ilvl w:val="0"/>
          <w:numId w:val="3"/>
        </w:numPr>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Всегда ли технический прогресс приносит человечеству пользу?</w:t>
      </w:r>
    </w:p>
    <w:p>
      <w:pPr>
        <w:pStyle w:val="Normal"/>
        <w:numPr>
          <w:ilvl w:val="0"/>
          <w:numId w:val="3"/>
        </w:numPr>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Когда заканчивается детство?</w:t>
      </w:r>
    </w:p>
    <w:p>
      <w:pPr>
        <w:pStyle w:val="Normal"/>
        <w:numPr>
          <w:ilvl w:val="0"/>
          <w:numId w:val="3"/>
        </w:numPr>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Выбор, который меняет человека.</w:t>
      </w:r>
    </w:p>
    <w:p>
      <w:pPr>
        <w:pStyle w:val="Normal"/>
        <w:numPr>
          <w:ilvl w:val="0"/>
          <w:numId w:val="3"/>
        </w:numPr>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Как современные технологии влияют на жизнь общества?</w:t>
      </w:r>
    </w:p>
    <w:p>
      <w:pPr>
        <w:pStyle w:val="Normal"/>
        <w:numPr>
          <w:ilvl w:val="0"/>
          <w:numId w:val="3"/>
        </w:numPr>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Может ли человек жить без перемен?</w:t>
      </w:r>
    </w:p>
    <w:p>
      <w:pPr>
        <w:pStyle w:val="Normal"/>
        <w:numPr>
          <w:ilvl w:val="0"/>
          <w:numId w:val="3"/>
        </w:numPr>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Согласны ли вы с высказыванием А.П. Чехова: «Наука – самое важное, самое прекрасное и нужное в жизни человека»?</w:t>
      </w:r>
    </w:p>
    <w:p>
      <w:pPr>
        <w:pStyle w:val="Normal"/>
        <w:numPr>
          <w:ilvl w:val="0"/>
          <w:numId w:val="3"/>
        </w:numPr>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К чему могут привести научные открытия, лишённые гуманности?</w:t>
      </w:r>
    </w:p>
    <w:p>
      <w:pPr>
        <w:pStyle w:val="Normal"/>
        <w:numPr>
          <w:ilvl w:val="0"/>
          <w:numId w:val="3"/>
        </w:numPr>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Согласны ли вы с тем, что «выживает не самый сильный и умный, а тот, кто лучше всех приспосабливается к изменениям»?</w:t>
      </w:r>
    </w:p>
    <w:p>
      <w:pPr>
        <w:pStyle w:val="Normal"/>
        <w:numPr>
          <w:ilvl w:val="0"/>
          <w:numId w:val="3"/>
        </w:numPr>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Сложно ли жить в эпоху перемен?</w:t>
      </w:r>
    </w:p>
    <w:p>
      <w:pPr>
        <w:pStyle w:val="Normal"/>
        <w:numPr>
          <w:ilvl w:val="0"/>
          <w:numId w:val="3"/>
        </w:numPr>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Как изменился человек благодаря техническому прогрессу?</w:t>
      </w:r>
    </w:p>
    <w:p>
      <w:pPr>
        <w:pStyle w:val="Normal"/>
        <w:numPr>
          <w:ilvl w:val="0"/>
          <w:numId w:val="3"/>
        </w:numPr>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Что способно изменить человека?</w:t>
      </w:r>
    </w:p>
    <w:p>
      <w:pPr>
        <w:pStyle w:val="Normal"/>
        <w:numPr>
          <w:ilvl w:val="0"/>
          <w:numId w:val="3"/>
        </w:numPr>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Как вы понимаете словосочетание «время перемен»?</w:t>
      </w:r>
    </w:p>
    <w:p>
      <w:pPr>
        <w:pStyle w:val="Normal"/>
        <w:numPr>
          <w:ilvl w:val="0"/>
          <w:numId w:val="3"/>
        </w:numPr>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Почему многие люди боятся перемен?</w:t>
      </w:r>
    </w:p>
    <w:p>
      <w:pPr>
        <w:pStyle w:val="Normal"/>
        <w:numPr>
          <w:ilvl w:val="0"/>
          <w:numId w:val="3"/>
        </w:numPr>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Влияют ли культурные изменения в обществе на мировоззрение человека?</w:t>
      </w:r>
    </w:p>
    <w:p>
      <w:pPr>
        <w:pStyle w:val="Normal"/>
        <w:numPr>
          <w:ilvl w:val="0"/>
          <w:numId w:val="3"/>
        </w:numPr>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К каким последствиям могут привести перемены?</w:t>
      </w:r>
    </w:p>
    <w:p>
      <w:pPr>
        <w:pStyle w:val="Normal"/>
        <w:numPr>
          <w:ilvl w:val="0"/>
          <w:numId w:val="3"/>
        </w:numPr>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Каковы причины внутренних перемен в жизни человека?</w:t>
      </w:r>
    </w:p>
    <w:p>
      <w:pPr>
        <w:pStyle w:val="Normal"/>
        <w:numPr>
          <w:ilvl w:val="0"/>
          <w:numId w:val="3"/>
        </w:numPr>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Как меняется человеческое мышление в эпоху инноваций?</w:t>
      </w:r>
    </w:p>
    <w:p>
      <w:pPr>
        <w:pStyle w:val="Normal"/>
        <w:numPr>
          <w:ilvl w:val="0"/>
          <w:numId w:val="3"/>
        </w:numPr>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Перед каким выбором оказывается человек в эпоху перемен?</w:t>
      </w:r>
    </w:p>
    <w:p>
      <w:pPr>
        <w:pStyle w:val="Normal"/>
        <w:numPr>
          <w:ilvl w:val="0"/>
          <w:numId w:val="3"/>
        </w:numPr>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Всегда ли жизненные перемены ведут к лучшему?</w:t>
      </w:r>
    </w:p>
    <w:p>
      <w:pPr>
        <w:pStyle w:val="Normal"/>
        <w:numPr>
          <w:ilvl w:val="0"/>
          <w:numId w:val="3"/>
        </w:numPr>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Всегда ли перемены бывают к лучшему?</w:t>
      </w:r>
    </w:p>
    <w:p>
      <w:pPr>
        <w:pStyle w:val="Normal"/>
        <w:spacing w:lineRule="auto" w:line="240" w:before="75" w:after="120"/>
        <w:jc w:val="both"/>
        <w:textAlignment w:val="baseline"/>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sz w:val="28"/>
          <w:szCs w:val="28"/>
          <w:lang w:eastAsia="ru-RU"/>
        </w:rPr>
        <w:br/>
      </w:r>
      <w:r>
        <w:rPr>
          <w:rFonts w:cs="Times New Roman" w:ascii="Times New Roman" w:hAnsi="Times New Roman"/>
          <w:b/>
          <w:color w:val="000000"/>
          <w:sz w:val="28"/>
          <w:szCs w:val="28"/>
        </w:rPr>
        <w:t>Список произведений «Время перемен»</w:t>
      </w:r>
    </w:p>
    <w:p>
      <w:pPr>
        <w:pStyle w:val="Normal"/>
        <w:numPr>
          <w:ilvl w:val="0"/>
          <w:numId w:val="2"/>
        </w:numPr>
        <w:spacing w:lineRule="auto" w:line="240" w:beforeAutospacing="1"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И.С. Тургенев «Отцы и дети»</w:t>
      </w:r>
    </w:p>
    <w:p>
      <w:pPr>
        <w:pStyle w:val="Normal"/>
        <w:numPr>
          <w:ilvl w:val="0"/>
          <w:numId w:val="2"/>
        </w:numPr>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А.С. Пушкин «Евгений Онегин», «Капитанская дочка»</w:t>
      </w:r>
    </w:p>
    <w:p>
      <w:pPr>
        <w:pStyle w:val="Normal"/>
        <w:numPr>
          <w:ilvl w:val="0"/>
          <w:numId w:val="2"/>
        </w:numPr>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И. Гончаров «Обломов»</w:t>
      </w:r>
    </w:p>
    <w:p>
      <w:pPr>
        <w:pStyle w:val="Normal"/>
        <w:numPr>
          <w:ilvl w:val="0"/>
          <w:numId w:val="2"/>
        </w:numPr>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Н.В. Гоголь «Тарас Бульба», «Шинель»</w:t>
      </w:r>
    </w:p>
    <w:p>
      <w:pPr>
        <w:pStyle w:val="Normal"/>
        <w:numPr>
          <w:ilvl w:val="0"/>
          <w:numId w:val="2"/>
        </w:numPr>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Л.Н. Толстой «Война и мир», «После бала»</w:t>
      </w:r>
    </w:p>
    <w:p>
      <w:pPr>
        <w:pStyle w:val="Normal"/>
        <w:numPr>
          <w:ilvl w:val="0"/>
          <w:numId w:val="2"/>
        </w:numPr>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Ю.Ф. Трифонов «Обмен»</w:t>
      </w:r>
    </w:p>
    <w:p>
      <w:pPr>
        <w:pStyle w:val="Normal"/>
        <w:numPr>
          <w:ilvl w:val="0"/>
          <w:numId w:val="2"/>
        </w:numPr>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А.С. Грибоедов «Горе от ума»</w:t>
      </w:r>
    </w:p>
    <w:p>
      <w:pPr>
        <w:pStyle w:val="Normal"/>
        <w:numPr>
          <w:ilvl w:val="0"/>
          <w:numId w:val="2"/>
        </w:numPr>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М.А. Булгаков «Собачье сердце»</w:t>
      </w:r>
    </w:p>
    <w:p>
      <w:pPr>
        <w:pStyle w:val="Normal"/>
        <w:numPr>
          <w:ilvl w:val="0"/>
          <w:numId w:val="2"/>
        </w:numPr>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А.П. Чехов «Вишневый сад», «Ионыч», «Человек в футляре»</w:t>
      </w:r>
    </w:p>
    <w:p>
      <w:pPr>
        <w:pStyle w:val="Normal"/>
        <w:numPr>
          <w:ilvl w:val="0"/>
          <w:numId w:val="2"/>
        </w:numPr>
        <w:spacing w:lineRule="auto" w:line="240" w:before="0" w:after="0"/>
        <w:jc w:val="both"/>
        <w:rPr>
          <w:rFonts w:ascii="Times New Roman" w:hAnsi="Times New Roman" w:cs="Times New Roman"/>
          <w:color w:val="000000"/>
          <w:sz w:val="28"/>
          <w:szCs w:val="28"/>
        </w:rPr>
      </w:pPr>
      <w:r>
        <w:rPr>
          <w:rFonts w:eastAsia="Times New Roman" w:cs="Times New Roman" w:ascii="Times New Roman" w:hAnsi="Times New Roman"/>
          <w:color w:val="000000"/>
          <w:sz w:val="28"/>
          <w:szCs w:val="28"/>
          <w:lang w:eastAsia="ru-RU"/>
        </w:rPr>
        <w:t>М. Горький «На дне», «Детство»</w:t>
      </w:r>
    </w:p>
    <w:p>
      <w:pPr>
        <w:pStyle w:val="Normal"/>
        <w:numPr>
          <w:ilvl w:val="0"/>
          <w:numId w:val="2"/>
        </w:numPr>
        <w:spacing w:lineRule="auto" w:line="240" w:before="0" w:after="0"/>
        <w:jc w:val="both"/>
        <w:rPr>
          <w:rFonts w:ascii="Times New Roman" w:hAnsi="Times New Roman" w:cs="Times New Roman"/>
          <w:color w:val="000000"/>
          <w:sz w:val="28"/>
          <w:szCs w:val="28"/>
        </w:rPr>
      </w:pPr>
      <w:r>
        <w:rPr>
          <w:rFonts w:eastAsia="Times New Roman" w:cs="Times New Roman" w:ascii="Times New Roman" w:hAnsi="Times New Roman"/>
          <w:color w:val="000000"/>
          <w:sz w:val="28"/>
          <w:szCs w:val="28"/>
          <w:lang w:eastAsia="ru-RU"/>
        </w:rPr>
        <w:t>В.Богомолов «Иван»</w:t>
      </w:r>
    </w:p>
    <w:p>
      <w:pPr>
        <w:pStyle w:val="Normal"/>
        <w:numPr>
          <w:ilvl w:val="0"/>
          <w:numId w:val="2"/>
        </w:numPr>
        <w:spacing w:lineRule="auto" w:line="240" w:before="0" w:after="0"/>
        <w:jc w:val="both"/>
        <w:rPr>
          <w:rFonts w:ascii="Times New Roman" w:hAnsi="Times New Roman" w:cs="Times New Roman"/>
          <w:color w:val="000000"/>
          <w:sz w:val="28"/>
          <w:szCs w:val="28"/>
        </w:rPr>
      </w:pPr>
      <w:r>
        <w:rPr>
          <w:rFonts w:eastAsia="Times New Roman" w:cs="Times New Roman" w:ascii="Times New Roman" w:hAnsi="Times New Roman"/>
          <w:color w:val="000000"/>
          <w:sz w:val="28"/>
          <w:szCs w:val="28"/>
          <w:lang w:eastAsia="ru-RU"/>
        </w:rPr>
        <w:t>В.Быков «Сотников»</w:t>
      </w:r>
    </w:p>
    <w:p>
      <w:pPr>
        <w:pStyle w:val="Normal"/>
        <w:spacing w:lineRule="auto" w:line="240" w:beforeAutospacing="1" w:after="0"/>
        <w:jc w:val="both"/>
        <w:rPr>
          <w:rFonts w:ascii="Times New Roman" w:hAnsi="Times New Roman" w:cs="Times New Roman"/>
          <w:b/>
          <w:b/>
          <w:color w:val="000000"/>
          <w:sz w:val="32"/>
          <w:szCs w:val="32"/>
        </w:rPr>
      </w:pPr>
      <w:r>
        <w:rPr>
          <w:rFonts w:eastAsia="Times New Roman" w:cs="Times New Roman" w:ascii="Times New Roman" w:hAnsi="Times New Roman"/>
          <w:b/>
          <w:color w:val="000000"/>
          <w:sz w:val="32"/>
          <w:szCs w:val="32"/>
          <w:lang w:eastAsia="ru-RU"/>
        </w:rPr>
        <w:t>Цитаты и афоризмы к направлению</w:t>
      </w:r>
    </w:p>
    <w:p>
      <w:pPr>
        <w:pStyle w:val="Normal"/>
        <w:numPr>
          <w:ilvl w:val="0"/>
          <w:numId w:val="2"/>
        </w:numPr>
        <w:spacing w:beforeAutospacing="1" w:after="0"/>
        <w:jc w:val="both"/>
        <w:rPr>
          <w:rFonts w:ascii="Times New Roman" w:hAnsi="Times New Roman" w:cs="Times New Roman"/>
          <w:color w:val="000000"/>
          <w:sz w:val="28"/>
          <w:szCs w:val="28"/>
        </w:rPr>
      </w:pPr>
      <w:r>
        <w:rPr>
          <w:rFonts w:cs="Times New Roman" w:ascii="Times New Roman" w:hAnsi="Times New Roman"/>
          <w:bCs/>
          <w:iCs/>
          <w:color w:val="000000"/>
          <w:sz w:val="28"/>
          <w:szCs w:val="28"/>
        </w:rPr>
        <w:t>Жить по-новому очень трудно. Жить прошедшим еще трудней. М.А. Булгаков</w:t>
      </w:r>
    </w:p>
    <w:p>
      <w:pPr>
        <w:pStyle w:val="Normal"/>
        <w:numPr>
          <w:ilvl w:val="0"/>
          <w:numId w:val="2"/>
        </w:numPr>
        <w:spacing w:before="0" w:after="0"/>
        <w:jc w:val="both"/>
        <w:rPr>
          <w:rFonts w:ascii="Times New Roman" w:hAnsi="Times New Roman" w:cs="Times New Roman"/>
          <w:color w:val="000000"/>
          <w:sz w:val="28"/>
          <w:szCs w:val="28"/>
        </w:rPr>
      </w:pPr>
      <w:r>
        <w:rPr>
          <w:rFonts w:cs="Times New Roman" w:ascii="Times New Roman" w:hAnsi="Times New Roman"/>
          <w:bCs/>
          <w:iCs/>
          <w:color w:val="000000"/>
          <w:sz w:val="28"/>
          <w:szCs w:val="28"/>
        </w:rPr>
        <w:t>Я не верю в политические движения, я верю в личное движение, в движение души, когда человек, взглянувши на себя, устыдится настолько, что попытается заняться какими-нибудь переменами: в себе самом, а не снаружи. И. Бродский</w:t>
      </w:r>
    </w:p>
    <w:p>
      <w:pPr>
        <w:pStyle w:val="Normal"/>
        <w:numPr>
          <w:ilvl w:val="0"/>
          <w:numId w:val="2"/>
        </w:numPr>
        <w:spacing w:before="0" w:after="0"/>
        <w:jc w:val="both"/>
        <w:rPr>
          <w:rFonts w:ascii="Times New Roman" w:hAnsi="Times New Roman" w:cs="Times New Roman"/>
          <w:color w:val="000000"/>
          <w:sz w:val="28"/>
          <w:szCs w:val="28"/>
        </w:rPr>
      </w:pPr>
      <w:r>
        <w:rPr>
          <w:rFonts w:cs="Times New Roman" w:ascii="Times New Roman" w:hAnsi="Times New Roman"/>
          <w:bCs/>
          <w:iCs/>
          <w:color w:val="000000"/>
          <w:sz w:val="28"/>
          <w:szCs w:val="28"/>
        </w:rPr>
        <w:t>Все хотят, чтобы что-нибудь произошло, и все боятся, как бы чего-нибудь не случилось. Б. Окуджава</w:t>
      </w:r>
    </w:p>
    <w:p>
      <w:pPr>
        <w:pStyle w:val="Normal"/>
        <w:numPr>
          <w:ilvl w:val="0"/>
          <w:numId w:val="2"/>
        </w:numPr>
        <w:spacing w:before="0" w:after="0"/>
        <w:jc w:val="both"/>
        <w:rPr>
          <w:rFonts w:ascii="Times New Roman" w:hAnsi="Times New Roman" w:cs="Times New Roman"/>
          <w:color w:val="000000"/>
          <w:sz w:val="28"/>
          <w:szCs w:val="28"/>
        </w:rPr>
      </w:pPr>
      <w:r>
        <w:rPr>
          <w:rFonts w:cs="Times New Roman" w:ascii="Times New Roman" w:hAnsi="Times New Roman"/>
          <w:bCs/>
          <w:iCs/>
          <w:color w:val="000000"/>
          <w:sz w:val="28"/>
          <w:szCs w:val="28"/>
        </w:rPr>
        <w:t>Жизнь надо мешать чаще, чтобы она не закисала. М. Горький</w:t>
      </w:r>
    </w:p>
    <w:p>
      <w:pPr>
        <w:pStyle w:val="Normal"/>
        <w:numPr>
          <w:ilvl w:val="0"/>
          <w:numId w:val="2"/>
        </w:numPr>
        <w:spacing w:before="0" w:after="0"/>
        <w:jc w:val="both"/>
        <w:rPr>
          <w:rFonts w:ascii="Times New Roman" w:hAnsi="Times New Roman" w:cs="Times New Roman"/>
          <w:color w:val="000000"/>
          <w:sz w:val="28"/>
          <w:szCs w:val="28"/>
        </w:rPr>
      </w:pPr>
      <w:r>
        <w:rPr>
          <w:rFonts w:cs="Times New Roman" w:ascii="Times New Roman" w:hAnsi="Times New Roman"/>
          <w:bCs/>
          <w:iCs/>
          <w:color w:val="000000"/>
          <w:sz w:val="28"/>
          <w:szCs w:val="28"/>
        </w:rPr>
        <w:t xml:space="preserve">Чтобы серьёзно изменить свою жизнь, необходимо испытать либо вдохновение, либо отчаяние. Энтони Роббинс </w:t>
      </w:r>
    </w:p>
    <w:p>
      <w:pPr>
        <w:pStyle w:val="Normal"/>
        <w:numPr>
          <w:ilvl w:val="0"/>
          <w:numId w:val="2"/>
        </w:numPr>
        <w:spacing w:before="0" w:after="0"/>
        <w:jc w:val="both"/>
        <w:rPr>
          <w:rFonts w:ascii="Times New Roman" w:hAnsi="Times New Roman" w:cs="Times New Roman"/>
          <w:color w:val="000000"/>
          <w:sz w:val="28"/>
          <w:szCs w:val="28"/>
        </w:rPr>
      </w:pPr>
      <w:r>
        <w:rPr>
          <w:rFonts w:cs="Times New Roman" w:ascii="Times New Roman" w:hAnsi="Times New Roman"/>
          <w:bCs/>
          <w:iCs/>
          <w:color w:val="000000"/>
          <w:sz w:val="28"/>
          <w:szCs w:val="28"/>
        </w:rPr>
        <w:t xml:space="preserve">Мир нужно изменять, иначе он неконтролируемым образом начнет изменять нас самих. Станислав Лем </w:t>
      </w:r>
    </w:p>
    <w:p>
      <w:pPr>
        <w:pStyle w:val="Normal"/>
        <w:numPr>
          <w:ilvl w:val="0"/>
          <w:numId w:val="2"/>
        </w:numPr>
        <w:spacing w:before="0" w:after="0"/>
        <w:jc w:val="both"/>
        <w:rPr>
          <w:rFonts w:ascii="Times New Roman" w:hAnsi="Times New Roman" w:cs="Times New Roman"/>
          <w:color w:val="000000"/>
          <w:sz w:val="28"/>
          <w:szCs w:val="28"/>
        </w:rPr>
      </w:pPr>
      <w:r>
        <w:rPr>
          <w:rFonts w:cs="Times New Roman" w:ascii="Times New Roman" w:hAnsi="Times New Roman"/>
          <w:bCs/>
          <w:iCs/>
          <w:color w:val="000000"/>
          <w:sz w:val="28"/>
          <w:szCs w:val="28"/>
        </w:rPr>
        <w:t>Каждый хочет изменить человечество, но никто не задумывается о том, как изменить себя. Лев Толстой</w:t>
      </w:r>
    </w:p>
    <w:p>
      <w:pPr>
        <w:pStyle w:val="Normal"/>
        <w:spacing w:lineRule="auto" w:line="240" w:beforeAutospacing="1" w:after="0"/>
        <w:ind w:left="360" w:hanging="0"/>
        <w:jc w:val="both"/>
        <w:rPr>
          <w:rFonts w:ascii="Times New Roman" w:hAnsi="Times New Roman" w:eastAsia="Times New Roman" w:cs="Times New Roman"/>
          <w:b/>
          <w:b/>
          <w:color w:val="000000"/>
          <w:sz w:val="28"/>
          <w:szCs w:val="28"/>
          <w:lang w:eastAsia="ru-RU"/>
        </w:rPr>
      </w:pPr>
      <w:r>
        <w:rPr>
          <w:rFonts w:cs="Times New Roman" w:ascii="Times New Roman" w:hAnsi="Times New Roman"/>
          <w:b/>
          <w:color w:val="000000"/>
          <w:sz w:val="28"/>
          <w:szCs w:val="28"/>
        </w:rPr>
        <w:t>ПРИМЕР СОЧИНЕНИЯ на тему</w:t>
      </w:r>
      <w:r>
        <w:rPr>
          <w:b/>
          <w:color w:val="000000"/>
          <w:sz w:val="28"/>
          <w:szCs w:val="28"/>
        </w:rPr>
        <w:t xml:space="preserve"> «</w:t>
      </w:r>
      <w:r>
        <w:rPr>
          <w:rFonts w:eastAsia="Times New Roman" w:cs="Times New Roman" w:ascii="Times New Roman" w:hAnsi="Times New Roman"/>
          <w:b/>
          <w:color w:val="000000"/>
          <w:sz w:val="28"/>
          <w:szCs w:val="28"/>
          <w:lang w:eastAsia="ru-RU"/>
        </w:rPr>
        <w:t>Почему люди боятся перемен?»</w:t>
      </w:r>
    </w:p>
    <w:p>
      <w:pPr>
        <w:pStyle w:val="Normal"/>
        <w:spacing w:lineRule="auto" w:line="240" w:before="0" w:after="0"/>
        <w:ind w:left="454" w:hanging="0"/>
        <w:rPr>
          <w:rFonts w:ascii="Times New Roman" w:hAnsi="Times New Roman" w:cs="Times New Roman"/>
          <w:sz w:val="28"/>
          <w:szCs w:val="28"/>
        </w:rPr>
      </w:pPr>
      <w:r>
        <w:rPr>
          <w:rFonts w:cs="Times New Roman" w:ascii="Times New Roman" w:hAnsi="Times New Roman"/>
          <w:color w:val="000000"/>
          <w:sz w:val="28"/>
          <w:szCs w:val="28"/>
        </w:rPr>
        <w:br/>
      </w:r>
      <w:r>
        <w:rPr>
          <w:rFonts w:cs="Times New Roman" w:ascii="Times New Roman" w:hAnsi="Times New Roman"/>
          <w:sz w:val="28"/>
          <w:szCs w:val="28"/>
        </w:rPr>
        <w:t xml:space="preserve">           В  жизни каждого  из нас рано или поздно наступает время перемен. Однако </w:t>
      </w:r>
    </w:p>
    <w:p>
      <w:pPr>
        <w:pStyle w:val="NormalWeb"/>
        <w:shd w:val="clear" w:color="auto" w:fill="FFFFFF" w:themeFill="background1"/>
        <w:spacing w:beforeAutospacing="0" w:before="0" w:afterAutospacing="0" w:after="0"/>
        <w:ind w:left="283" w:hanging="0"/>
        <w:jc w:val="both"/>
        <w:textAlignment w:val="baseline"/>
        <w:rPr>
          <w:color w:val="2F2F2F"/>
          <w:sz w:val="28"/>
          <w:szCs w:val="28"/>
        </w:rPr>
      </w:pPr>
      <w:r>
        <w:rPr>
          <w:sz w:val="28"/>
          <w:szCs w:val="28"/>
        </w:rPr>
        <w:t xml:space="preserve"> </w:t>
      </w:r>
      <w:r>
        <w:rPr>
          <w:sz w:val="28"/>
          <w:szCs w:val="28"/>
        </w:rPr>
        <w:t>по разным причинам не все к ним оказываются готовыми.</w:t>
      </w:r>
      <w:r>
        <w:rPr>
          <w:color w:val="2F2F2F"/>
          <w:sz w:val="28"/>
          <w:szCs w:val="28"/>
        </w:rPr>
        <w:t xml:space="preserve"> Отношение к переменам в личной и общественной жизни у каждого человека свое. Есть люди, которые негативно относятся к каким бы то ни было изменениям, так как испытывают страх перед всем новым, неизвестным. Зачастую боязнь перемен связана с тем, что человек привыкает к тому образу жизни, который из года в год не меняет, поэтому ему страшно от мысли о том, что это привычное течение жизни может нарушиться. </w:t>
      </w:r>
    </w:p>
    <w:p>
      <w:pPr>
        <w:pStyle w:val="NormalWeb"/>
        <w:shd w:val="clear" w:color="auto" w:fill="FFFFFF" w:themeFill="background1"/>
        <w:spacing w:beforeAutospacing="0" w:before="0" w:afterAutospacing="0" w:after="0"/>
        <w:ind w:left="283" w:hanging="0"/>
        <w:jc w:val="both"/>
        <w:textAlignment w:val="baseline"/>
        <w:rPr>
          <w:color w:val="2F2F2F"/>
          <w:sz w:val="28"/>
          <w:szCs w:val="28"/>
        </w:rPr>
      </w:pPr>
      <w:r>
        <w:rPr>
          <w:color w:val="2F2F2F"/>
          <w:sz w:val="28"/>
          <w:szCs w:val="28"/>
        </w:rPr>
        <w:t xml:space="preserve">          </w:t>
      </w:r>
      <w:r>
        <w:rPr>
          <w:color w:val="2F2F2F"/>
          <w:sz w:val="28"/>
          <w:szCs w:val="28"/>
        </w:rPr>
        <w:t xml:space="preserve">Я думаю, что абсолютное большинство людей относится к переменам достаточно настороженно. И это закономерно. Булат Окуджава как-то верно заметил, что «все хотят перемен, но боятся, как бы чего ни случилось». Почему так происходит? Да просто любое изменение в жизни человека может стать выходом из зоны его комфорта. </w:t>
      </w:r>
    </w:p>
    <w:p>
      <w:pPr>
        <w:pStyle w:val="NormalWeb"/>
        <w:shd w:val="clear" w:color="auto" w:fill="FFFFFF" w:themeFill="background1"/>
        <w:spacing w:beforeAutospacing="0" w:before="0" w:afterAutospacing="0" w:after="0"/>
        <w:ind w:left="283" w:hanging="0"/>
        <w:jc w:val="both"/>
        <w:textAlignment w:val="baseline"/>
        <w:rPr>
          <w:sz w:val="28"/>
          <w:szCs w:val="28"/>
        </w:rPr>
      </w:pPr>
      <w:r>
        <w:rPr>
          <w:color w:val="2F2F2F"/>
          <w:sz w:val="28"/>
          <w:szCs w:val="28"/>
        </w:rPr>
        <w:t xml:space="preserve">           </w:t>
      </w:r>
      <w:r>
        <w:rPr>
          <w:color w:val="2F2F2F"/>
          <w:sz w:val="28"/>
          <w:szCs w:val="28"/>
        </w:rPr>
        <w:t>Именно о таком человеке, не способном приспособиться к  условиям, противоречащим его натуре, говорит в своем произведении «Человек в футляре» А.П. Чехов. Беликов</w:t>
      </w:r>
      <w:r>
        <w:rPr>
          <w:color w:val="333333"/>
          <w:sz w:val="28"/>
          <w:szCs w:val="28"/>
        </w:rPr>
        <w:t> - тот самый "футлярный" персонаж, который </w:t>
      </w:r>
      <w:r>
        <w:rPr>
          <w:rStyle w:val="Style14"/>
          <w:i w:val="false"/>
          <w:color w:val="333333"/>
          <w:sz w:val="28"/>
          <w:szCs w:val="28"/>
        </w:rPr>
        <w:t>противился всему новому, всего боялся</w:t>
      </w:r>
      <w:r>
        <w:rPr>
          <w:color w:val="333333"/>
          <w:sz w:val="28"/>
          <w:szCs w:val="28"/>
        </w:rPr>
        <w:t>, а главное - </w:t>
      </w:r>
      <w:r>
        <w:rPr>
          <w:color w:val="333333"/>
          <w:sz w:val="28"/>
          <w:szCs w:val="28"/>
        </w:rPr>
        <w:t>упускал возможность ж</w:t>
      </w:r>
      <w:r>
        <w:rPr>
          <w:rStyle w:val="Strong"/>
          <w:b w:val="false"/>
          <w:bCs w:val="false"/>
          <w:color w:val="333333"/>
          <w:sz w:val="28"/>
          <w:szCs w:val="28"/>
        </w:rPr>
        <w:t>ить по-настоящему</w:t>
      </w:r>
      <w:r>
        <w:rPr>
          <w:color w:val="333333"/>
          <w:sz w:val="28"/>
          <w:szCs w:val="28"/>
        </w:rPr>
        <w:t>, а не просто избегать неприятностей, бубня себе под нос </w:t>
      </w:r>
      <w:r>
        <w:rPr>
          <w:rStyle w:val="Style14"/>
          <w:i w:val="false"/>
          <w:color w:val="333333"/>
          <w:sz w:val="28"/>
          <w:szCs w:val="28"/>
        </w:rPr>
        <w:t>"как бы чего не вышло"</w:t>
      </w:r>
      <w:r>
        <w:rPr>
          <w:i/>
          <w:color w:val="333333"/>
          <w:sz w:val="28"/>
          <w:szCs w:val="28"/>
        </w:rPr>
        <w:t>.</w:t>
      </w:r>
      <w:r>
        <w:rPr>
          <w:rFonts w:ascii="Georgia" w:hAnsi="Georgia"/>
          <w:color w:val="666666"/>
          <w:sz w:val="27"/>
          <w:szCs w:val="27"/>
          <w:shd w:fill="FFFFFF" w:val="clear"/>
        </w:rPr>
        <w:t xml:space="preserve"> </w:t>
      </w:r>
      <w:r>
        <w:rPr>
          <w:sz w:val="28"/>
          <w:szCs w:val="28"/>
          <w:shd w:fill="FFFFFF" w:val="clear"/>
        </w:rPr>
        <w:t xml:space="preserve">Он постоянно колеблется и боится мира, в котором живет. Этим страхом объясняется его манера все время ходить в пальто, даже когда жарко. Он выглядел и вел себя настолько нелепо и чопорно, что окружающие невольно жалели его и даже хотели помочь ему наладить личную жизнь с коллегой Варенькой. Веселая и непосредственная женщина могла бы изменить ханжу Беликова, если бы он смог преодолеть свои вечные опасения. Но мужчина вновь спасовал: когда он увидел девушку на велосипеде, он так опешил от ее «вызывающего» поведения, что пошел жаловаться ее брату. Он, конечно, спустил ворчуна с лестницы, а Варя от души посмеялась. </w:t>
      </w:r>
    </w:p>
    <w:p>
      <w:pPr>
        <w:pStyle w:val="NormalWeb"/>
        <w:shd w:val="clear" w:color="auto" w:fill="FFFFFF"/>
        <w:spacing w:beforeAutospacing="0" w:before="0" w:afterAutospacing="0" w:after="0"/>
        <w:ind w:left="283" w:hanging="0"/>
        <w:jc w:val="both"/>
        <w:textAlignment w:val="baseline"/>
        <w:rPr>
          <w:sz w:val="28"/>
          <w:szCs w:val="28"/>
          <w:shd w:fill="FFFFFF" w:val="clear"/>
        </w:rPr>
      </w:pPr>
      <w:r>
        <w:rPr>
          <w:color w:val="333333"/>
          <w:sz w:val="28"/>
          <w:szCs w:val="28"/>
        </w:rPr>
        <w:t xml:space="preserve">          </w:t>
      </w:r>
      <w:r>
        <w:rPr>
          <w:color w:val="333333"/>
          <w:sz w:val="28"/>
          <w:szCs w:val="28"/>
        </w:rPr>
        <w:t>Этот излишний консерватизм, тотальное неприятие чужого мнения и в то же время </w:t>
      </w:r>
      <w:r>
        <w:rPr>
          <w:rStyle w:val="Strong"/>
          <w:b w:val="false"/>
          <w:bCs w:val="false"/>
          <w:color w:val="333333"/>
          <w:sz w:val="28"/>
          <w:szCs w:val="28"/>
        </w:rPr>
        <w:t>поглощающий страх</w:t>
      </w:r>
      <w:r>
        <w:rPr>
          <w:color w:val="333333"/>
          <w:sz w:val="28"/>
          <w:szCs w:val="28"/>
        </w:rPr>
        <w:t> перед всем новым держали героя всю жизнь  в состоянии тревоги и ожидания подвоха от окружающих.</w:t>
      </w:r>
      <w:r>
        <w:rPr>
          <w:sz w:val="28"/>
          <w:szCs w:val="28"/>
          <w:shd w:fill="FFFFFF" w:val="clear"/>
        </w:rPr>
        <w:t xml:space="preserve"> </w:t>
      </w:r>
    </w:p>
    <w:p>
      <w:pPr>
        <w:pStyle w:val="NormalWeb"/>
        <w:shd w:val="clear" w:color="auto" w:fill="FFFFFF"/>
        <w:spacing w:beforeAutospacing="0" w:before="0" w:afterAutospacing="0" w:after="0"/>
        <w:ind w:left="283" w:hanging="0"/>
        <w:jc w:val="both"/>
        <w:textAlignment w:val="baseline"/>
        <w:rPr>
          <w:color w:val="333333"/>
          <w:sz w:val="28"/>
          <w:szCs w:val="28"/>
        </w:rPr>
      </w:pPr>
      <w:r>
        <w:rPr>
          <w:sz w:val="28"/>
          <w:szCs w:val="28"/>
          <w:shd w:fill="FFFFFF" w:val="clear"/>
        </w:rPr>
        <w:t xml:space="preserve">         </w:t>
      </w:r>
      <w:r>
        <w:rPr>
          <w:sz w:val="28"/>
          <w:szCs w:val="28"/>
          <w:shd w:fill="FFFFFF" w:val="clear"/>
        </w:rPr>
        <w:t>В финале чеховского  рассказа  несчастный герой Беликов  умер.</w:t>
      </w:r>
      <w:r>
        <w:rPr>
          <w:color w:val="2F2F2F"/>
          <w:sz w:val="28"/>
          <w:szCs w:val="28"/>
        </w:rPr>
        <w:br/>
        <w:t xml:space="preserve">         В романе И.А. Гончарова «Обломов» показано отношение центрального персонажа Ильи Ильича Обломова к переменам. По собственному опыту </w:t>
      </w:r>
      <w:r>
        <w:rPr>
          <w:bCs/>
          <w:sz w:val="28"/>
          <w:szCs w:val="28"/>
        </w:rPr>
        <w:t>герой</w:t>
      </w:r>
      <w:r>
        <w:rPr>
          <w:b/>
          <w:bCs/>
          <w:sz w:val="28"/>
          <w:szCs w:val="28"/>
        </w:rPr>
        <w:t xml:space="preserve"> </w:t>
      </w:r>
      <w:r>
        <w:rPr>
          <w:color w:val="2F2F2F"/>
          <w:sz w:val="28"/>
          <w:szCs w:val="28"/>
        </w:rPr>
        <w:t>знает о том, что такое светское общество, что такое служба, но ни то, ни другое не привлекает Обломова. Он выбирает тихую, спокойную жизнь. Герой не хочет отказываться от привычного образа жизни, он не хочет выходить из так называемой «зоны комфорта», нахождение в которой для Обломова и является счастьем. Описывая детство главного героя, И.А. Гончаров показывает, что Обломов с раннего возраста отрицательно относился к переменам, для него все перемены связаны с душевными потрясениями, вызывающими дискомфорт. Илью Ильича полностью устраивает его жизнь, несмотря на то что окружающие люди, включая и его друга Штольца, и его возлюбленную </w:t>
      </w:r>
      <w:hyperlink r:id="rId2">
        <w:r>
          <w:rPr>
            <w:bCs/>
            <w:color w:val="auto"/>
            <w:sz w:val="28"/>
            <w:szCs w:val="28"/>
            <w:u w:val="none"/>
          </w:rPr>
          <w:t>Ольгу Ильинскую</w:t>
        </w:r>
      </w:hyperlink>
      <w:r>
        <w:rPr>
          <w:color w:val="2F2F2F"/>
          <w:sz w:val="28"/>
          <w:szCs w:val="28"/>
        </w:rPr>
        <w:t>, не поддерживают его образ жизни. Обломов страшится перемен, потому что его пугает мысль о том, что ему придется жить той жизнью, которая не будет приносить ему никакого удовольствия. Предприняв попытки изменить себя ради Ольги Ильинской и поняв, что новая жизнь не приносит ему никакого счастья, Обломов вернулся к  привычному для него образу жизни. Итог его  тоже трагичен. Он умирает в расцвете лет.</w:t>
        <w:br/>
      </w:r>
      <w:r>
        <w:rPr>
          <w:sz w:val="28"/>
          <w:szCs w:val="28"/>
        </w:rPr>
        <w:t xml:space="preserve">          Итак, люди боятся не только масштабных, но и незначительных перемен по разным причинам. Кто-то считает, что они сулят хаос и разруху, а кто-то не готов к ним просто в силу своего характера. Хочется вспомнить слова </w:t>
      </w:r>
      <w:r>
        <w:rPr>
          <w:rFonts w:eastAsia="+mn-ea"/>
          <w:bCs/>
          <w:iCs/>
          <w:color w:val="000000"/>
          <w:sz w:val="28"/>
          <w:szCs w:val="28"/>
        </w:rPr>
        <w:t xml:space="preserve">Станислава Лема: «Мир нужно изменять, иначе он неконтролируемым образом начнет изменять нас самих». </w:t>
      </w:r>
    </w:p>
    <w:p>
      <w:pPr>
        <w:pStyle w:val="Normal"/>
        <w:spacing w:lineRule="auto" w:line="24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Учитель русского языка и литературы</w:t>
      </w:r>
    </w:p>
    <w:p>
      <w:pPr>
        <w:pStyle w:val="Normal"/>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t>МКОУ СОШ № 14 имени В.И. Муравленко</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Полевик Светлана Валерьевна</w:t>
      </w:r>
    </w:p>
    <w:sectPr>
      <w:type w:val="nextPage"/>
      <w:pgSz w:w="11906" w:h="16838"/>
      <w:pgMar w:left="720" w:right="720" w:header="0" w:top="720" w:footer="0" w:bottom="72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swiss"/>
    <w:pitch w:val="variable"/>
  </w:font>
  <w:font w:name="Georgia">
    <w:charset w:val="cc"/>
    <w:family w:val="roman"/>
    <w:pitch w:val="variable"/>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a2228"/>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2">
    <w:name w:val="Heading 2"/>
    <w:basedOn w:val="Normal"/>
    <w:link w:val="20"/>
    <w:uiPriority w:val="9"/>
    <w:qFormat/>
    <w:rsid w:val="007f5a02"/>
    <w:pPr>
      <w:spacing w:lineRule="auto" w:line="240" w:beforeAutospacing="1" w:afterAutospacing="1"/>
      <w:outlineLvl w:val="1"/>
    </w:pPr>
    <w:rPr>
      <w:rFonts w:ascii="Times New Roman" w:hAnsi="Times New Roman" w:eastAsia="Times New Roman" w:cs="Times New Roman"/>
      <w:b/>
      <w:bCs/>
      <w:sz w:val="36"/>
      <w:szCs w:val="36"/>
      <w:lang w:eastAsia="ru-RU"/>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link w:val="2"/>
    <w:uiPriority w:val="9"/>
    <w:qFormat/>
    <w:rsid w:val="007f5a02"/>
    <w:rPr>
      <w:rFonts w:ascii="Times New Roman" w:hAnsi="Times New Roman" w:eastAsia="Times New Roman" w:cs="Times New Roman"/>
      <w:b/>
      <w:bCs/>
      <w:sz w:val="36"/>
      <w:szCs w:val="36"/>
      <w:lang w:eastAsia="ru-RU"/>
    </w:rPr>
  </w:style>
  <w:style w:type="character" w:styleId="Strong">
    <w:name w:val="Strong"/>
    <w:basedOn w:val="DefaultParagraphFont"/>
    <w:uiPriority w:val="22"/>
    <w:qFormat/>
    <w:rsid w:val="007f5a02"/>
    <w:rPr>
      <w:b/>
      <w:bCs/>
    </w:rPr>
  </w:style>
  <w:style w:type="character" w:styleId="Style13">
    <w:name w:val="Интернет-ссылка"/>
    <w:basedOn w:val="DefaultParagraphFont"/>
    <w:uiPriority w:val="99"/>
    <w:semiHidden/>
    <w:unhideWhenUsed/>
    <w:rsid w:val="00604c21"/>
    <w:rPr>
      <w:color w:val="0000FF"/>
      <w:u w:val="single"/>
    </w:rPr>
  </w:style>
  <w:style w:type="character" w:styleId="Style14">
    <w:name w:val="Выделение"/>
    <w:basedOn w:val="DefaultParagraphFont"/>
    <w:uiPriority w:val="20"/>
    <w:qFormat/>
    <w:rsid w:val="00af556a"/>
    <w:rPr>
      <w:i/>
      <w:iCs/>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rPr>
  </w:style>
  <w:style w:type="paragraph" w:styleId="NormalWeb">
    <w:name w:val="Normal (Web)"/>
    <w:basedOn w:val="Normal"/>
    <w:uiPriority w:val="99"/>
    <w:unhideWhenUsed/>
    <w:qFormat/>
    <w:rsid w:val="007f5a02"/>
    <w:pPr>
      <w:spacing w:lineRule="auto" w:line="240" w:beforeAutospacing="1" w:afterAutospacing="1"/>
    </w:pPr>
    <w:rPr>
      <w:rFonts w:ascii="Times New Roman" w:hAnsi="Times New Roman" w:eastAsia="Times New Roman" w:cs="Times New Roman"/>
      <w:sz w:val="24"/>
      <w:szCs w:val="24"/>
      <w:lang w:eastAsia="ru-RU"/>
    </w:rPr>
  </w:style>
  <w:style w:type="paragraph" w:styleId="ListParagraph">
    <w:name w:val="List Paragraph"/>
    <w:basedOn w:val="Normal"/>
    <w:uiPriority w:val="34"/>
    <w:qFormat/>
    <w:rsid w:val="000d45d2"/>
    <w:pPr>
      <w:spacing w:before="0" w:after="200"/>
      <w:ind w:left="720" w:hanging="0"/>
      <w:contextualSpacing/>
    </w:pPr>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sochinyashka.ru/russkaya_literatura/obraz_olgi_ilinskoy_v_romane_goncharova_oblomov.html"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60D3E-DB6C-49A0-AF5E-2A02A3C03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Application>LibreOffice/7.0.1.2$Windows_x86 LibreOffice_project/7cbcfc562f6eb6708b5ff7d7397325de9e764452</Application>
  <Pages>4</Pages>
  <Words>1217</Words>
  <Characters>7132</Characters>
  <CharactersWithSpaces>8468</CharactersWithSpaces>
  <Paragraphs>67</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2020-10-20T09:18:00Z</dcterms:created>
  <dc:creator>Светлана</dc:creator>
  <dc:description/>
  <dc:language>ru-RU</dc:language>
  <cp:lastModifiedBy/>
  <dcterms:modified xsi:type="dcterms:W3CDTF">2020-10-21T13:41:46Z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